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7469" w14:textId="77777777" w:rsidR="00B0243E" w:rsidRDefault="008139D5" w:rsidP="008139D5">
      <w:pPr>
        <w:pStyle w:val="Overskrift1"/>
      </w:pPr>
      <w:r>
        <w:t>Samtykkeerklæring</w:t>
      </w:r>
      <w:r w:rsidR="00B0243E">
        <w:t xml:space="preserve">  </w:t>
      </w:r>
    </w:p>
    <w:p w14:paraId="140ADAE1" w14:textId="77777777" w:rsidR="00B0243E" w:rsidRDefault="00B0243E" w:rsidP="00B0243E"/>
    <w:p w14:paraId="7F7BB197" w14:textId="77777777" w:rsidR="008139D5" w:rsidRPr="004A0993" w:rsidRDefault="00B0243E" w:rsidP="00B0243E">
      <w:pPr>
        <w:rPr>
          <w:i/>
        </w:rPr>
      </w:pPr>
      <w:r w:rsidRPr="004A0993">
        <w:rPr>
          <w:i/>
          <w:highlight w:val="yellow"/>
        </w:rPr>
        <w:t xml:space="preserve">[Vejledning: Udfyld først de nedenstående gule sektioner inkl. fjerne de kantede </w:t>
      </w:r>
      <w:r w:rsidR="004A0993" w:rsidRPr="004A0993">
        <w:rPr>
          <w:i/>
          <w:highlight w:val="yellow"/>
        </w:rPr>
        <w:t>parenteser</w:t>
      </w:r>
      <w:r w:rsidRPr="004A0993">
        <w:rPr>
          <w:i/>
          <w:highlight w:val="yellow"/>
        </w:rPr>
        <w:t xml:space="preserve"> </w:t>
      </w:r>
      <w:proofErr w:type="gramStart"/>
      <w:r w:rsidRPr="004A0993">
        <w:rPr>
          <w:i/>
          <w:highlight w:val="yellow"/>
        </w:rPr>
        <w:t>”[</w:t>
      </w:r>
      <w:proofErr w:type="gramEnd"/>
      <w:r w:rsidRPr="004A0993">
        <w:rPr>
          <w:i/>
          <w:highlight w:val="yellow"/>
        </w:rPr>
        <w:t xml:space="preserve">”. Juster eventuelt derefter siden, således den fremstår </w:t>
      </w:r>
      <w:r w:rsidR="004A0993" w:rsidRPr="004A0993">
        <w:rPr>
          <w:i/>
          <w:highlight w:val="yellow"/>
        </w:rPr>
        <w:t>som du gerne vil have det mht. layout.</w:t>
      </w:r>
      <w:r w:rsidR="004A0993">
        <w:rPr>
          <w:i/>
          <w:highlight w:val="yellow"/>
        </w:rPr>
        <w:br/>
        <w:t>Husk at give en kopi af samtykket til personen, der skriver under på samtykkeerklæringen.</w:t>
      </w:r>
      <w:r w:rsidR="004A0993" w:rsidRPr="004A0993">
        <w:rPr>
          <w:i/>
          <w:highlight w:val="yellow"/>
        </w:rPr>
        <w:t>]</w:t>
      </w:r>
    </w:p>
    <w:p w14:paraId="4758F57A" w14:textId="77777777" w:rsidR="00137E45" w:rsidRDefault="00137E45" w:rsidP="008139D5">
      <w:pPr>
        <w:pStyle w:val="Default"/>
        <w:spacing w:after="200"/>
        <w:rPr>
          <w:color w:val="auto"/>
          <w:sz w:val="20"/>
          <w:szCs w:val="20"/>
        </w:rPr>
      </w:pPr>
    </w:p>
    <w:p w14:paraId="3ACE1A78" w14:textId="77777777" w:rsidR="008139D5" w:rsidRPr="00B209AC" w:rsidRDefault="008139D5" w:rsidP="008139D5">
      <w:pPr>
        <w:pStyle w:val="Default"/>
        <w:spacing w:after="200"/>
        <w:rPr>
          <w:color w:val="auto"/>
          <w:sz w:val="20"/>
          <w:szCs w:val="20"/>
        </w:rPr>
      </w:pPr>
      <w:r w:rsidRPr="00B209AC">
        <w:rPr>
          <w:color w:val="auto"/>
          <w:sz w:val="20"/>
          <w:szCs w:val="20"/>
        </w:rPr>
        <w:t xml:space="preserve">Ved at underskrive denne erklæring giver jeg samtykke til behandling af følgende personoplysninger om mig i forbindelse med </w:t>
      </w:r>
      <w:r w:rsidRPr="00B209AC">
        <w:rPr>
          <w:i/>
          <w:color w:val="auto"/>
          <w:sz w:val="20"/>
          <w:szCs w:val="20"/>
          <w:highlight w:val="yellow"/>
        </w:rPr>
        <w:t>[Indsæt titel på projekt eller arbejdsopgave]</w:t>
      </w:r>
      <w:r w:rsidRPr="00B209AC">
        <w:rPr>
          <w:color w:val="auto"/>
          <w:sz w:val="20"/>
          <w:szCs w:val="20"/>
        </w:rPr>
        <w:t xml:space="preserve">: </w:t>
      </w:r>
    </w:p>
    <w:p w14:paraId="0FDA3C92" w14:textId="0DA4C3A0" w:rsidR="008139D5" w:rsidRPr="00030877" w:rsidRDefault="008139D5" w:rsidP="008139D5">
      <w:pPr>
        <w:pStyle w:val="Default"/>
        <w:numPr>
          <w:ilvl w:val="0"/>
          <w:numId w:val="2"/>
        </w:numPr>
        <w:spacing w:after="200"/>
        <w:ind w:left="714" w:hanging="357"/>
        <w:rPr>
          <w:i/>
          <w:sz w:val="20"/>
          <w:szCs w:val="20"/>
          <w:highlight w:val="yellow"/>
        </w:rPr>
      </w:pPr>
      <w:r w:rsidRPr="00030877">
        <w:rPr>
          <w:i/>
          <w:sz w:val="20"/>
          <w:szCs w:val="20"/>
          <w:highlight w:val="yellow"/>
        </w:rPr>
        <w:t xml:space="preserve">[Indsæt </w:t>
      </w:r>
      <w:hyperlink r:id="rId7" w:history="1">
        <w:r w:rsidRPr="003A5FC3">
          <w:rPr>
            <w:rStyle w:val="Hyperlink"/>
            <w:i/>
            <w:sz w:val="20"/>
            <w:szCs w:val="20"/>
            <w:highlight w:val="yellow"/>
          </w:rPr>
          <w:t>typer af personoplysninger</w:t>
        </w:r>
      </w:hyperlink>
      <w:r w:rsidR="0061202F" w:rsidRPr="00D94973">
        <w:rPr>
          <w:rStyle w:val="Hyperlink"/>
          <w:i/>
          <w:sz w:val="20"/>
          <w:szCs w:val="20"/>
          <w:highlight w:val="yellow"/>
          <w:u w:val="none"/>
        </w:rPr>
        <w:t xml:space="preserve">, </w:t>
      </w:r>
      <w:r w:rsidR="0061202F" w:rsidRPr="00D94973">
        <w:rPr>
          <w:rStyle w:val="Hyperlink"/>
          <w:i/>
          <w:color w:val="auto"/>
          <w:sz w:val="20"/>
          <w:szCs w:val="20"/>
          <w:highlight w:val="yellow"/>
          <w:u w:val="none"/>
        </w:rPr>
        <w:t>dette kan fx være kontaktoplysninger, identifikationsoplysninger, helbredsoplysninger</w:t>
      </w:r>
      <w:r w:rsidRPr="00D94973">
        <w:rPr>
          <w:i/>
          <w:color w:val="auto"/>
          <w:sz w:val="20"/>
          <w:szCs w:val="20"/>
          <w:highlight w:val="yellow"/>
        </w:rPr>
        <w:t xml:space="preserve">. Det er ikke lovligt at indsamle flere oplysninger end, der er behov for, Det er derfor vigtigt at overveje </w:t>
      </w:r>
      <w:r w:rsidRPr="00030877">
        <w:rPr>
          <w:i/>
          <w:sz w:val="20"/>
          <w:szCs w:val="20"/>
          <w:highlight w:val="yellow"/>
        </w:rPr>
        <w:t>hvilke oplysninger</w:t>
      </w:r>
      <w:r>
        <w:rPr>
          <w:i/>
          <w:sz w:val="20"/>
          <w:szCs w:val="20"/>
          <w:highlight w:val="yellow"/>
        </w:rPr>
        <w:t>,</w:t>
      </w:r>
      <w:r w:rsidRPr="00030877">
        <w:rPr>
          <w:i/>
          <w:sz w:val="20"/>
          <w:szCs w:val="20"/>
          <w:highlight w:val="yellow"/>
        </w:rPr>
        <w:t xml:space="preserve"> der er absolut nødvendige for opgaven</w:t>
      </w:r>
      <w:proofErr w:type="gramStart"/>
      <w:r w:rsidRPr="00030877">
        <w:rPr>
          <w:i/>
          <w:sz w:val="20"/>
          <w:szCs w:val="20"/>
          <w:highlight w:val="yellow"/>
        </w:rPr>
        <w:t>.</w:t>
      </w:r>
      <w:r w:rsidR="003A5FC3">
        <w:rPr>
          <w:i/>
          <w:sz w:val="20"/>
          <w:szCs w:val="20"/>
          <w:highlight w:val="yellow"/>
        </w:rPr>
        <w:t xml:space="preserve"> </w:t>
      </w:r>
      <w:r w:rsidRPr="00030877">
        <w:rPr>
          <w:i/>
          <w:sz w:val="20"/>
          <w:szCs w:val="20"/>
          <w:highlight w:val="yellow"/>
        </w:rPr>
        <w:t>]</w:t>
      </w:r>
      <w:proofErr w:type="gramEnd"/>
      <w:r w:rsidRPr="00030877">
        <w:rPr>
          <w:i/>
          <w:sz w:val="20"/>
          <w:szCs w:val="20"/>
          <w:highlight w:val="yellow"/>
        </w:rPr>
        <w:t xml:space="preserve"> </w:t>
      </w:r>
    </w:p>
    <w:p w14:paraId="425271C0" w14:textId="77777777" w:rsidR="008139D5" w:rsidRPr="00B209AC" w:rsidRDefault="008139D5" w:rsidP="008139D5">
      <w:pPr>
        <w:pStyle w:val="Default"/>
        <w:spacing w:after="200"/>
      </w:pPr>
      <w:r>
        <w:rPr>
          <w:b/>
          <w:bCs/>
        </w:rPr>
        <w:t>Den dataansvarlige</w:t>
      </w:r>
    </w:p>
    <w:p w14:paraId="6FE29BE1" w14:textId="46002B84" w:rsidR="008139D5" w:rsidRDefault="00B0243E" w:rsidP="008139D5">
      <w:pPr>
        <w:pStyle w:val="Default"/>
        <w:spacing w:after="200"/>
        <w:rPr>
          <w:sz w:val="20"/>
          <w:szCs w:val="20"/>
        </w:rPr>
      </w:pPr>
      <w:r w:rsidRPr="00B0243E">
        <w:rPr>
          <w:color w:val="auto"/>
          <w:sz w:val="20"/>
          <w:szCs w:val="20"/>
          <w:highlight w:val="yellow"/>
        </w:rPr>
        <w:t>[</w:t>
      </w:r>
      <w:r w:rsidR="003A5FC3" w:rsidRPr="00B0243E">
        <w:rPr>
          <w:color w:val="auto"/>
          <w:sz w:val="20"/>
          <w:szCs w:val="20"/>
          <w:highlight w:val="yellow"/>
        </w:rPr>
        <w:t>navn</w:t>
      </w:r>
      <w:r w:rsidR="003A5FC3" w:rsidRPr="003A5FC3">
        <w:rPr>
          <w:color w:val="auto"/>
          <w:sz w:val="20"/>
          <w:szCs w:val="20"/>
          <w:highlight w:val="yellow"/>
        </w:rPr>
        <w:t>, e</w:t>
      </w:r>
      <w:r w:rsidR="00A15032">
        <w:rPr>
          <w:color w:val="auto"/>
          <w:sz w:val="20"/>
          <w:szCs w:val="20"/>
          <w:highlight w:val="yellow"/>
        </w:rPr>
        <w:t>-</w:t>
      </w:r>
      <w:r w:rsidR="003A5FC3" w:rsidRPr="003A5FC3">
        <w:rPr>
          <w:color w:val="auto"/>
          <w:sz w:val="20"/>
          <w:szCs w:val="20"/>
          <w:highlight w:val="yellow"/>
        </w:rPr>
        <w:t>mail og telefonnummer</w:t>
      </w:r>
      <w:r w:rsidRPr="00B0243E">
        <w:rPr>
          <w:color w:val="auto"/>
          <w:sz w:val="20"/>
          <w:szCs w:val="20"/>
          <w:highlight w:val="yellow"/>
        </w:rPr>
        <w:t>]</w:t>
      </w:r>
      <w:r w:rsidR="003A5FC3">
        <w:rPr>
          <w:color w:val="auto"/>
          <w:sz w:val="20"/>
          <w:szCs w:val="20"/>
        </w:rPr>
        <w:t xml:space="preserve"> er studerende ved Professionshøjskolen Absalon og er selvstændig dataansvarlig for indsamling af data til </w:t>
      </w:r>
      <w:r w:rsidR="003A5FC3" w:rsidRPr="003A5FC3">
        <w:rPr>
          <w:color w:val="auto"/>
          <w:sz w:val="20"/>
          <w:szCs w:val="20"/>
          <w:highlight w:val="yellow"/>
        </w:rPr>
        <w:t>[projekt</w:t>
      </w:r>
      <w:r>
        <w:rPr>
          <w:color w:val="auto"/>
          <w:sz w:val="20"/>
          <w:szCs w:val="20"/>
          <w:highlight w:val="yellow"/>
        </w:rPr>
        <w:t>et ”navn på projektet”</w:t>
      </w:r>
      <w:r w:rsidR="003A5FC3" w:rsidRPr="003A5FC3">
        <w:rPr>
          <w:color w:val="auto"/>
          <w:sz w:val="20"/>
          <w:szCs w:val="20"/>
          <w:highlight w:val="yellow"/>
        </w:rPr>
        <w:t xml:space="preserve"> / opgave </w:t>
      </w:r>
      <w:r>
        <w:rPr>
          <w:color w:val="auto"/>
          <w:sz w:val="20"/>
          <w:szCs w:val="20"/>
          <w:highlight w:val="yellow"/>
        </w:rPr>
        <w:t xml:space="preserve">”navn på opgaven” </w:t>
      </w:r>
      <w:r w:rsidR="003A5FC3" w:rsidRPr="003A5FC3">
        <w:rPr>
          <w:color w:val="auto"/>
          <w:sz w:val="20"/>
          <w:szCs w:val="20"/>
          <w:highlight w:val="yellow"/>
        </w:rPr>
        <w:t>/ …]</w:t>
      </w:r>
      <w:r w:rsidR="003A5FC3">
        <w:rPr>
          <w:color w:val="auto"/>
          <w:sz w:val="20"/>
          <w:szCs w:val="20"/>
        </w:rPr>
        <w:t>.</w:t>
      </w:r>
    </w:p>
    <w:p w14:paraId="6382EB5D" w14:textId="77777777" w:rsidR="008139D5" w:rsidRPr="00B209AC" w:rsidRDefault="008139D5" w:rsidP="008139D5">
      <w:pPr>
        <w:pStyle w:val="Default"/>
        <w:spacing w:after="200"/>
      </w:pPr>
      <w:r w:rsidRPr="00B209AC">
        <w:rPr>
          <w:b/>
          <w:bCs/>
        </w:rPr>
        <w:t xml:space="preserve">Til hvilket formål kan oplysningerne behandles? </w:t>
      </w:r>
    </w:p>
    <w:p w14:paraId="308C4CE4" w14:textId="77777777" w:rsidR="008139D5" w:rsidRPr="00B209AC" w:rsidRDefault="008139D5" w:rsidP="008139D5">
      <w:pPr>
        <w:pStyle w:val="Default"/>
        <w:spacing w:after="200"/>
        <w:rPr>
          <w:sz w:val="20"/>
          <w:szCs w:val="20"/>
        </w:rPr>
      </w:pPr>
      <w:r w:rsidRPr="00B209AC">
        <w:rPr>
          <w:sz w:val="20"/>
          <w:szCs w:val="20"/>
        </w:rPr>
        <w:t xml:space="preserve">Oplysningerne indsamles </w:t>
      </w:r>
      <w:r w:rsidR="0061202F">
        <w:rPr>
          <w:sz w:val="20"/>
          <w:szCs w:val="20"/>
        </w:rPr>
        <w:t xml:space="preserve">med hjemmel i databeskyttelsesforordningens artikel 6, stk. 1 litra a, </w:t>
      </w:r>
      <w:r w:rsidRPr="00B209AC">
        <w:rPr>
          <w:sz w:val="20"/>
          <w:szCs w:val="20"/>
        </w:rPr>
        <w:t xml:space="preserve">og behandles </w:t>
      </w:r>
      <w:r>
        <w:rPr>
          <w:sz w:val="20"/>
          <w:szCs w:val="20"/>
        </w:rPr>
        <w:t xml:space="preserve">alene </w:t>
      </w:r>
      <w:r w:rsidRPr="00B209AC">
        <w:rPr>
          <w:sz w:val="20"/>
          <w:szCs w:val="20"/>
        </w:rPr>
        <w:t>ti</w:t>
      </w:r>
      <w:r>
        <w:rPr>
          <w:sz w:val="20"/>
          <w:szCs w:val="20"/>
        </w:rPr>
        <w:t>l:</w:t>
      </w:r>
      <w:r w:rsidRPr="00B209AC">
        <w:rPr>
          <w:sz w:val="20"/>
          <w:szCs w:val="20"/>
        </w:rPr>
        <w:t xml:space="preserve"> </w:t>
      </w:r>
    </w:p>
    <w:p w14:paraId="116E9535" w14:textId="77777777" w:rsidR="008139D5" w:rsidRPr="00B209AC" w:rsidRDefault="008139D5" w:rsidP="008139D5">
      <w:pPr>
        <w:pStyle w:val="Default"/>
        <w:numPr>
          <w:ilvl w:val="0"/>
          <w:numId w:val="2"/>
        </w:numPr>
        <w:spacing w:after="200"/>
        <w:rPr>
          <w:b/>
          <w:bCs/>
          <w:sz w:val="20"/>
          <w:szCs w:val="20"/>
        </w:rPr>
      </w:pPr>
      <w:r w:rsidRPr="00B209AC">
        <w:rPr>
          <w:i/>
          <w:sz w:val="20"/>
          <w:szCs w:val="20"/>
          <w:highlight w:val="yellow"/>
        </w:rPr>
        <w:t>[Indsæt en beskrivelse af opgaven og formålet.]</w:t>
      </w:r>
      <w:r w:rsidRPr="00B209AC">
        <w:rPr>
          <w:b/>
          <w:bCs/>
          <w:sz w:val="20"/>
          <w:szCs w:val="20"/>
        </w:rPr>
        <w:t xml:space="preserve"> </w:t>
      </w:r>
    </w:p>
    <w:p w14:paraId="5A5EC594" w14:textId="77777777" w:rsidR="008139D5" w:rsidRPr="00B209AC" w:rsidRDefault="008139D5" w:rsidP="008139D5">
      <w:pPr>
        <w:pStyle w:val="Default"/>
        <w:spacing w:after="200"/>
        <w:rPr>
          <w:b/>
          <w:bCs/>
        </w:rPr>
      </w:pPr>
      <w:r w:rsidRPr="00B209AC">
        <w:rPr>
          <w:b/>
          <w:bCs/>
        </w:rPr>
        <w:t>Behandling af oplysningerne</w:t>
      </w:r>
    </w:p>
    <w:p w14:paraId="00CEA8DE" w14:textId="04F184FB" w:rsidR="003A5FC3" w:rsidRDefault="008139D5" w:rsidP="008139D5">
      <w:pPr>
        <w:pStyle w:val="Default"/>
        <w:spacing w:after="200"/>
        <w:rPr>
          <w:bCs/>
          <w:sz w:val="20"/>
          <w:szCs w:val="20"/>
        </w:rPr>
      </w:pPr>
      <w:r w:rsidRPr="00B209AC">
        <w:rPr>
          <w:bCs/>
          <w:sz w:val="20"/>
          <w:szCs w:val="20"/>
        </w:rPr>
        <w:t xml:space="preserve">Oplysningerne behandles i overensstemmelse med </w:t>
      </w:r>
      <w:r>
        <w:rPr>
          <w:color w:val="auto"/>
          <w:sz w:val="20"/>
          <w:szCs w:val="20"/>
        </w:rPr>
        <w:t>Professionshøjskolen Absalon</w:t>
      </w:r>
      <w:r w:rsidRPr="00B209AC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retningslinjer</w:t>
      </w:r>
      <w:r w:rsidR="003A5FC3">
        <w:rPr>
          <w:bCs/>
          <w:sz w:val="20"/>
          <w:szCs w:val="20"/>
        </w:rPr>
        <w:t xml:space="preserve"> for </w:t>
      </w:r>
      <w:r w:rsidR="0061202F">
        <w:rPr>
          <w:bCs/>
          <w:sz w:val="20"/>
          <w:szCs w:val="20"/>
        </w:rPr>
        <w:t>databeskyttelse og personoplysninger</w:t>
      </w:r>
      <w:r w:rsidRPr="00B209AC">
        <w:rPr>
          <w:bCs/>
          <w:sz w:val="20"/>
          <w:szCs w:val="20"/>
        </w:rPr>
        <w:t xml:space="preserve">, herunder </w:t>
      </w:r>
      <w:r>
        <w:rPr>
          <w:bCs/>
          <w:sz w:val="20"/>
          <w:szCs w:val="20"/>
        </w:rPr>
        <w:t xml:space="preserve">også </w:t>
      </w:r>
      <w:r w:rsidRPr="00B209AC">
        <w:rPr>
          <w:bCs/>
          <w:sz w:val="20"/>
          <w:szCs w:val="20"/>
        </w:rPr>
        <w:t>krav til teknisk og organisatorisk sikkerhed</w:t>
      </w:r>
      <w:r w:rsidR="003A5FC3">
        <w:rPr>
          <w:bCs/>
          <w:sz w:val="20"/>
          <w:szCs w:val="20"/>
        </w:rPr>
        <w:t xml:space="preserve"> (</w:t>
      </w:r>
      <w:hyperlink r:id="rId8" w:history="1">
        <w:r w:rsidR="003A5FC3" w:rsidRPr="003A5FC3">
          <w:rPr>
            <w:rStyle w:val="Hyperlink"/>
            <w:bCs/>
            <w:sz w:val="20"/>
            <w:szCs w:val="20"/>
          </w:rPr>
          <w:t>læs mere her</w:t>
        </w:r>
      </w:hyperlink>
      <w:r w:rsidR="003A5FC3">
        <w:rPr>
          <w:bCs/>
          <w:sz w:val="20"/>
          <w:szCs w:val="20"/>
        </w:rPr>
        <w:t xml:space="preserve">). </w:t>
      </w:r>
    </w:p>
    <w:p w14:paraId="133107EB" w14:textId="77777777" w:rsidR="008139D5" w:rsidRPr="00B209AC" w:rsidRDefault="008139D5" w:rsidP="008139D5">
      <w:pPr>
        <w:pStyle w:val="Default"/>
        <w:spacing w:after="200"/>
        <w:rPr>
          <w:bCs/>
          <w:i/>
          <w:sz w:val="20"/>
          <w:szCs w:val="20"/>
        </w:rPr>
      </w:pPr>
      <w:r w:rsidRPr="00B209AC">
        <w:rPr>
          <w:bCs/>
          <w:i/>
          <w:sz w:val="20"/>
          <w:szCs w:val="20"/>
          <w:highlight w:val="yellow"/>
        </w:rPr>
        <w:t>[Indsæt en beskrivelse af det tidsrum, hvor oplysningerne vil blive behandlet eller opbevaret eller</w:t>
      </w:r>
      <w:r>
        <w:rPr>
          <w:bCs/>
          <w:i/>
          <w:sz w:val="20"/>
          <w:szCs w:val="20"/>
          <w:highlight w:val="yellow"/>
        </w:rPr>
        <w:t>,</w:t>
      </w:r>
      <w:r w:rsidRPr="00B209AC">
        <w:rPr>
          <w:bCs/>
          <w:i/>
          <w:sz w:val="20"/>
          <w:szCs w:val="20"/>
          <w:highlight w:val="yellow"/>
        </w:rPr>
        <w:t xml:space="preserve"> hvis det ikke er muligt, de kriterier, der anvendes til fastlæggelse af dette tidsrum.</w:t>
      </w:r>
      <w:r w:rsidR="0061202F">
        <w:rPr>
          <w:bCs/>
          <w:i/>
          <w:sz w:val="20"/>
          <w:szCs w:val="20"/>
          <w:highlight w:val="yellow"/>
        </w:rPr>
        <w:t xml:space="preserve"> Dette vil oftest være op til et år efter din opgave er afleveret.</w:t>
      </w:r>
      <w:r w:rsidRPr="00B209AC">
        <w:rPr>
          <w:bCs/>
          <w:i/>
          <w:sz w:val="20"/>
          <w:szCs w:val="20"/>
          <w:highlight w:val="yellow"/>
        </w:rPr>
        <w:t>]</w:t>
      </w:r>
    </w:p>
    <w:p w14:paraId="5B098FD9" w14:textId="77777777" w:rsidR="008139D5" w:rsidRPr="00030877" w:rsidRDefault="008139D5" w:rsidP="008139D5">
      <w:pPr>
        <w:pStyle w:val="Default"/>
        <w:spacing w:after="200"/>
        <w:rPr>
          <w:b/>
          <w:bCs/>
        </w:rPr>
      </w:pPr>
      <w:r w:rsidRPr="00030877">
        <w:rPr>
          <w:b/>
          <w:bCs/>
        </w:rPr>
        <w:t>Dine rettigheder</w:t>
      </w:r>
      <w:r w:rsidRPr="00B209AC">
        <w:rPr>
          <w:b/>
          <w:bCs/>
        </w:rPr>
        <w:t xml:space="preserve"> </w:t>
      </w:r>
    </w:p>
    <w:p w14:paraId="18E05622" w14:textId="77777777" w:rsidR="008139D5" w:rsidRPr="00025DA8" w:rsidRDefault="008139D5" w:rsidP="00B0243E">
      <w:pPr>
        <w:pStyle w:val="Default"/>
        <w:numPr>
          <w:ilvl w:val="0"/>
          <w:numId w:val="2"/>
        </w:numPr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adgang til de oplysninger vi behandler om dig</w:t>
      </w:r>
    </w:p>
    <w:p w14:paraId="71550D7F" w14:textId="77777777" w:rsidR="008139D5" w:rsidRPr="00025DA8" w:rsidRDefault="008139D5" w:rsidP="00B0243E">
      <w:pPr>
        <w:pStyle w:val="Default"/>
        <w:numPr>
          <w:ilvl w:val="0"/>
          <w:numId w:val="2"/>
        </w:numPr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få berigtiget eller slettet oplysninger, som måtte være forkerte, upræcise eller misvisende</w:t>
      </w:r>
    </w:p>
    <w:p w14:paraId="66F3B559" w14:textId="77777777" w:rsidR="008139D5" w:rsidRPr="00025DA8" w:rsidRDefault="008139D5" w:rsidP="00B0243E">
      <w:pPr>
        <w:pStyle w:val="Default"/>
        <w:numPr>
          <w:ilvl w:val="0"/>
          <w:numId w:val="2"/>
        </w:numPr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 xml:space="preserve">Ret til at anmode om at </w:t>
      </w:r>
      <w:r w:rsidR="00B0243E">
        <w:rPr>
          <w:i/>
          <w:sz w:val="20"/>
          <w:szCs w:val="20"/>
        </w:rPr>
        <w:t>den dataansvarlige (se ovenfor)</w:t>
      </w:r>
      <w:r w:rsidRPr="00025DA8">
        <w:rPr>
          <w:i/>
          <w:sz w:val="20"/>
          <w:szCs w:val="20"/>
        </w:rPr>
        <w:t xml:space="preserve"> stopper behandlingen af dine personoplysninger men uden, at der foretages sletning</w:t>
      </w:r>
    </w:p>
    <w:p w14:paraId="2E810D0C" w14:textId="77777777" w:rsidR="008139D5" w:rsidRPr="00025DA8" w:rsidRDefault="008139D5" w:rsidP="00B0243E">
      <w:pPr>
        <w:pStyle w:val="Default"/>
        <w:numPr>
          <w:ilvl w:val="0"/>
          <w:numId w:val="2"/>
        </w:numPr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anmode om sletning af data</w:t>
      </w:r>
    </w:p>
    <w:p w14:paraId="27DE468C" w14:textId="77777777" w:rsidR="008139D5" w:rsidRPr="00025DA8" w:rsidRDefault="008139D5" w:rsidP="00B0243E">
      <w:pPr>
        <w:pStyle w:val="Default"/>
        <w:numPr>
          <w:ilvl w:val="0"/>
          <w:numId w:val="2"/>
        </w:numPr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 xml:space="preserve">Ret til at protestere imod </w:t>
      </w:r>
      <w:r w:rsidR="00B0243E">
        <w:rPr>
          <w:i/>
          <w:sz w:val="20"/>
          <w:szCs w:val="20"/>
        </w:rPr>
        <w:t>den dataansvarliges (se ovenfor)</w:t>
      </w:r>
      <w:r w:rsidR="00B0243E" w:rsidRPr="00025DA8">
        <w:rPr>
          <w:i/>
          <w:sz w:val="20"/>
          <w:szCs w:val="20"/>
        </w:rPr>
        <w:t xml:space="preserve"> </w:t>
      </w:r>
      <w:r w:rsidRPr="00025DA8">
        <w:rPr>
          <w:i/>
          <w:sz w:val="20"/>
          <w:szCs w:val="20"/>
        </w:rPr>
        <w:t>anvendelse af dine personoplysninger.</w:t>
      </w:r>
    </w:p>
    <w:p w14:paraId="154543C0" w14:textId="77777777" w:rsidR="008139D5" w:rsidRPr="00025DA8" w:rsidRDefault="008139D5" w:rsidP="00B0243E">
      <w:pPr>
        <w:pStyle w:val="Default"/>
        <w:numPr>
          <w:ilvl w:val="0"/>
          <w:numId w:val="2"/>
        </w:numPr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>Ret til at trække dit samtykke tilbage</w:t>
      </w:r>
    </w:p>
    <w:p w14:paraId="1D44DCE4" w14:textId="77777777" w:rsidR="008139D5" w:rsidRPr="00025DA8" w:rsidRDefault="008139D5" w:rsidP="00B0243E">
      <w:pPr>
        <w:pStyle w:val="Default"/>
        <w:numPr>
          <w:ilvl w:val="0"/>
          <w:numId w:val="2"/>
        </w:numPr>
        <w:ind w:left="714" w:hanging="357"/>
        <w:rPr>
          <w:i/>
          <w:sz w:val="20"/>
          <w:szCs w:val="20"/>
        </w:rPr>
      </w:pPr>
      <w:r w:rsidRPr="00025DA8">
        <w:rPr>
          <w:i/>
          <w:sz w:val="20"/>
          <w:szCs w:val="20"/>
        </w:rPr>
        <w:t xml:space="preserve">Ret til at klage til Datatilsynet. Kontaktoplysningerne findes på </w:t>
      </w:r>
      <w:hyperlink r:id="rId9" w:history="1">
        <w:r w:rsidRPr="00025DA8">
          <w:rPr>
            <w:i/>
            <w:sz w:val="20"/>
            <w:szCs w:val="20"/>
          </w:rPr>
          <w:t>www.datatilsynet.dk</w:t>
        </w:r>
      </w:hyperlink>
      <w:r w:rsidRPr="00025DA8">
        <w:rPr>
          <w:i/>
          <w:sz w:val="20"/>
          <w:szCs w:val="20"/>
        </w:rPr>
        <w:t xml:space="preserve"> </w:t>
      </w:r>
    </w:p>
    <w:p w14:paraId="75DADCE2" w14:textId="77777777" w:rsidR="008139D5" w:rsidRPr="00B209AC" w:rsidRDefault="008139D5" w:rsidP="00B0243E">
      <w:pPr>
        <w:pStyle w:val="Default"/>
        <w:spacing w:before="240" w:after="200"/>
      </w:pPr>
      <w:r>
        <w:rPr>
          <w:b/>
          <w:bCs/>
        </w:rPr>
        <w:t>V</w:t>
      </w:r>
      <w:r w:rsidRPr="00B209AC">
        <w:rPr>
          <w:b/>
          <w:bCs/>
        </w:rPr>
        <w:t xml:space="preserve">ideregives </w:t>
      </w:r>
      <w:r>
        <w:rPr>
          <w:b/>
          <w:bCs/>
        </w:rPr>
        <w:t>af oplysninger</w:t>
      </w:r>
      <w:r w:rsidRPr="00B209AC">
        <w:rPr>
          <w:b/>
          <w:bCs/>
        </w:rPr>
        <w:t xml:space="preserve"> </w:t>
      </w:r>
    </w:p>
    <w:p w14:paraId="6858C3EF" w14:textId="77777777" w:rsidR="008139D5" w:rsidRDefault="003A5FC3" w:rsidP="008139D5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Når </w:t>
      </w:r>
      <w:r w:rsidR="00B0243E" w:rsidRPr="003A5FC3">
        <w:rPr>
          <w:color w:val="auto"/>
          <w:sz w:val="20"/>
          <w:szCs w:val="20"/>
          <w:highlight w:val="yellow"/>
        </w:rPr>
        <w:t>[projekt</w:t>
      </w:r>
      <w:r w:rsidR="00B0243E">
        <w:rPr>
          <w:color w:val="auto"/>
          <w:sz w:val="20"/>
          <w:szCs w:val="20"/>
          <w:highlight w:val="yellow"/>
        </w:rPr>
        <w:t>et ”navn på projektet”</w:t>
      </w:r>
      <w:r w:rsidR="00B0243E" w:rsidRPr="003A5FC3">
        <w:rPr>
          <w:color w:val="auto"/>
          <w:sz w:val="20"/>
          <w:szCs w:val="20"/>
          <w:highlight w:val="yellow"/>
        </w:rPr>
        <w:t xml:space="preserve"> / opgave </w:t>
      </w:r>
      <w:r w:rsidR="00B0243E">
        <w:rPr>
          <w:color w:val="auto"/>
          <w:sz w:val="20"/>
          <w:szCs w:val="20"/>
          <w:highlight w:val="yellow"/>
        </w:rPr>
        <w:t xml:space="preserve">”navn på opgaven” </w:t>
      </w:r>
      <w:r w:rsidR="00B0243E" w:rsidRPr="003A5FC3">
        <w:rPr>
          <w:color w:val="auto"/>
          <w:sz w:val="20"/>
          <w:szCs w:val="20"/>
          <w:highlight w:val="yellow"/>
        </w:rPr>
        <w:t>/ …]</w:t>
      </w:r>
      <w:r w:rsidR="00B0243E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er færdig, afleveres den til Professionshøjskolen Absalon, der derved bliver delt dataansvarlig med nuværende dataansvarlige (se ovenfor).</w:t>
      </w:r>
    </w:p>
    <w:p w14:paraId="30618F27" w14:textId="092FFA6D" w:rsidR="003A5FC3" w:rsidRPr="00B209AC" w:rsidRDefault="003A5FC3" w:rsidP="008139D5">
      <w:pPr>
        <w:pStyle w:val="Default"/>
        <w:spacing w:after="200"/>
        <w:rPr>
          <w:sz w:val="20"/>
          <w:szCs w:val="20"/>
        </w:rPr>
      </w:pPr>
      <w:r w:rsidRPr="00B0243E">
        <w:rPr>
          <w:sz w:val="20"/>
          <w:szCs w:val="20"/>
          <w:highlight w:val="yellow"/>
        </w:rPr>
        <w:t xml:space="preserve">[Beskriv </w:t>
      </w:r>
      <w:r w:rsidR="00B0243E" w:rsidRPr="00B0243E">
        <w:rPr>
          <w:sz w:val="20"/>
          <w:szCs w:val="20"/>
          <w:highlight w:val="yellow"/>
        </w:rPr>
        <w:t xml:space="preserve">i generelle træk, </w:t>
      </w:r>
      <w:r w:rsidRPr="00B0243E">
        <w:rPr>
          <w:sz w:val="20"/>
          <w:szCs w:val="20"/>
          <w:highlight w:val="yellow"/>
        </w:rPr>
        <w:t xml:space="preserve">hvorledes persondata i projektet/opgaven </w:t>
      </w:r>
      <w:r w:rsidR="0061202F">
        <w:rPr>
          <w:sz w:val="20"/>
          <w:szCs w:val="20"/>
          <w:highlight w:val="yellow"/>
        </w:rPr>
        <w:t>pseudonymiseres/</w:t>
      </w:r>
      <w:r w:rsidRPr="00B0243E">
        <w:rPr>
          <w:sz w:val="20"/>
          <w:szCs w:val="20"/>
          <w:highlight w:val="yellow"/>
        </w:rPr>
        <w:t xml:space="preserve">anonymiseres i afleveringsprojektet/opgaven – dvs. hvorledes f.eks. de interviewede personers identitet </w:t>
      </w:r>
      <w:r w:rsidR="00B0243E" w:rsidRPr="00B0243E">
        <w:rPr>
          <w:sz w:val="20"/>
          <w:szCs w:val="20"/>
          <w:highlight w:val="yellow"/>
        </w:rPr>
        <w:t xml:space="preserve">vil blive </w:t>
      </w:r>
      <w:r w:rsidRPr="00B0243E">
        <w:rPr>
          <w:sz w:val="20"/>
          <w:szCs w:val="20"/>
          <w:highlight w:val="yellow"/>
        </w:rPr>
        <w:t>skjult</w:t>
      </w:r>
      <w:r w:rsidR="00B0243E" w:rsidRPr="00B0243E">
        <w:rPr>
          <w:sz w:val="20"/>
          <w:szCs w:val="20"/>
          <w:highlight w:val="yellow"/>
        </w:rPr>
        <w:t xml:space="preserve">. </w:t>
      </w:r>
      <w:r w:rsidR="00B0243E" w:rsidRPr="00E85FE4">
        <w:rPr>
          <w:sz w:val="20"/>
          <w:szCs w:val="20"/>
          <w:highlight w:val="yellow"/>
        </w:rPr>
        <w:t xml:space="preserve">Læs mere om </w:t>
      </w:r>
      <w:hyperlink r:id="rId10" w:history="1">
        <w:r w:rsidR="00B0243E" w:rsidRPr="00E85FE4">
          <w:rPr>
            <w:rStyle w:val="Hyperlink"/>
            <w:sz w:val="20"/>
            <w:szCs w:val="20"/>
            <w:highlight w:val="yellow"/>
          </w:rPr>
          <w:t xml:space="preserve">anonymisering / </w:t>
        </w:r>
        <w:proofErr w:type="spellStart"/>
        <w:r w:rsidR="00B0243E" w:rsidRPr="00E85FE4">
          <w:rPr>
            <w:rStyle w:val="Hyperlink"/>
            <w:sz w:val="20"/>
            <w:szCs w:val="20"/>
            <w:highlight w:val="yellow"/>
          </w:rPr>
          <w:t>pseudonymisering</w:t>
        </w:r>
        <w:proofErr w:type="spellEnd"/>
      </w:hyperlink>
      <w:bookmarkStart w:id="0" w:name="_GoBack"/>
      <w:bookmarkEnd w:id="0"/>
      <w:r w:rsidR="00B0243E" w:rsidRPr="00B0243E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 xml:space="preserve"> </w:t>
      </w:r>
    </w:p>
    <w:p w14:paraId="29BD9127" w14:textId="77777777" w:rsidR="008139D5" w:rsidRPr="00B209AC" w:rsidRDefault="008139D5" w:rsidP="008139D5">
      <w:pPr>
        <w:pStyle w:val="Default"/>
        <w:spacing w:after="200"/>
      </w:pPr>
      <w:r w:rsidRPr="00B209AC">
        <w:rPr>
          <w:b/>
          <w:bCs/>
        </w:rPr>
        <w:lastRenderedPageBreak/>
        <w:t xml:space="preserve">Accept og underskrift: </w:t>
      </w:r>
    </w:p>
    <w:p w14:paraId="687651AB" w14:textId="77777777" w:rsidR="008139D5" w:rsidRPr="00B209AC" w:rsidRDefault="008139D5" w:rsidP="008139D5">
      <w:pPr>
        <w:pStyle w:val="Default"/>
        <w:spacing w:after="200"/>
        <w:rPr>
          <w:sz w:val="20"/>
          <w:szCs w:val="20"/>
        </w:rPr>
      </w:pPr>
      <w:r w:rsidRPr="00B209AC">
        <w:rPr>
          <w:sz w:val="20"/>
          <w:szCs w:val="20"/>
        </w:rPr>
        <w:t xml:space="preserve">Jeg bekræfter </w:t>
      </w:r>
      <w:r>
        <w:rPr>
          <w:sz w:val="20"/>
          <w:szCs w:val="20"/>
        </w:rPr>
        <w:t>med</w:t>
      </w:r>
      <w:r w:rsidRPr="00B209AC">
        <w:rPr>
          <w:sz w:val="20"/>
          <w:szCs w:val="20"/>
        </w:rPr>
        <w:t xml:space="preserve"> min underskrift på denne erklæring, at jeg: </w:t>
      </w:r>
    </w:p>
    <w:p w14:paraId="1E27F86C" w14:textId="77777777" w:rsidR="008139D5" w:rsidRPr="00B209AC" w:rsidRDefault="008139D5" w:rsidP="00B0243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 i</w:t>
      </w:r>
      <w:r w:rsidRPr="00B209AC">
        <w:rPr>
          <w:sz w:val="20"/>
          <w:szCs w:val="20"/>
        </w:rPr>
        <w:t>ndforstået med, at nævnte dataansvarlig behandler de nævnte personoplysninger om mig</w:t>
      </w:r>
      <w:r>
        <w:rPr>
          <w:sz w:val="20"/>
          <w:szCs w:val="20"/>
        </w:rPr>
        <w:t xml:space="preserve"> som beskrevet</w:t>
      </w:r>
      <w:r w:rsidRPr="00B209AC">
        <w:rPr>
          <w:sz w:val="20"/>
          <w:szCs w:val="20"/>
        </w:rPr>
        <w:t xml:space="preserve">. </w:t>
      </w:r>
    </w:p>
    <w:p w14:paraId="7E71FEE7" w14:textId="77777777" w:rsidR="008139D5" w:rsidRPr="00B209AC" w:rsidRDefault="008139D5" w:rsidP="008139D5">
      <w:pPr>
        <w:pStyle w:val="Default"/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er indf</w:t>
      </w:r>
      <w:r w:rsidRPr="00B209AC">
        <w:rPr>
          <w:bCs/>
          <w:sz w:val="20"/>
          <w:szCs w:val="20"/>
        </w:rPr>
        <w:t xml:space="preserve">orstået med, at det er frivilligt at underskrive denne samtykkeerklæring. Jeg kan til enhver tid tilbagekalde mit samtykke. </w:t>
      </w:r>
    </w:p>
    <w:p w14:paraId="764CE28B" w14:textId="77777777" w:rsidR="008139D5" w:rsidRDefault="008139D5" w:rsidP="008139D5"/>
    <w:p w14:paraId="7E9BEDCC" w14:textId="77777777" w:rsidR="00B00BA7" w:rsidRDefault="00B00BA7"/>
    <w:p w14:paraId="3EFE9C54" w14:textId="77777777" w:rsidR="00B0243E" w:rsidRDefault="00B0243E">
      <w:r>
        <w:t xml:space="preserve">Dato </w:t>
      </w:r>
      <w:r>
        <w:tab/>
        <w:t>___________</w:t>
      </w:r>
    </w:p>
    <w:p w14:paraId="48C007AD" w14:textId="77777777" w:rsidR="00B0243E" w:rsidRDefault="00B0243E"/>
    <w:p w14:paraId="09F3446E" w14:textId="77777777" w:rsidR="00B0243E" w:rsidRDefault="00B0243E"/>
    <w:p w14:paraId="5494D580" w14:textId="77777777" w:rsidR="00B0243E" w:rsidRDefault="00B0243E">
      <w:r>
        <w:t>Underskrift</w:t>
      </w:r>
      <w:r>
        <w:tab/>
        <w:t>___________________________________________________</w:t>
      </w:r>
    </w:p>
    <w:sectPr w:rsidR="00B0243E" w:rsidSect="00B0243E">
      <w:headerReference w:type="default" r:id="rId11"/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52DB" w14:textId="77777777" w:rsidR="00560E25" w:rsidRDefault="00560E25" w:rsidP="008139D5">
      <w:r>
        <w:separator/>
      </w:r>
    </w:p>
  </w:endnote>
  <w:endnote w:type="continuationSeparator" w:id="0">
    <w:p w14:paraId="6B4D6C05" w14:textId="77777777" w:rsidR="00560E25" w:rsidRDefault="00560E25" w:rsidP="0081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5583" w14:textId="77777777" w:rsidR="00560E25" w:rsidRDefault="00560E25" w:rsidP="008139D5">
      <w:r>
        <w:separator/>
      </w:r>
    </w:p>
  </w:footnote>
  <w:footnote w:type="continuationSeparator" w:id="0">
    <w:p w14:paraId="5550FE07" w14:textId="77777777" w:rsidR="00560E25" w:rsidRDefault="00560E25" w:rsidP="0081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54FF" w14:textId="77777777" w:rsidR="008139D5" w:rsidRDefault="008139D5" w:rsidP="008139D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12FE"/>
    <w:multiLevelType w:val="hybridMultilevel"/>
    <w:tmpl w:val="B47809A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5A25"/>
    <w:multiLevelType w:val="hybridMultilevel"/>
    <w:tmpl w:val="0A6C5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D5"/>
    <w:rsid w:val="00025DA8"/>
    <w:rsid w:val="000C60D7"/>
    <w:rsid w:val="00137E45"/>
    <w:rsid w:val="00230E22"/>
    <w:rsid w:val="003A5FC3"/>
    <w:rsid w:val="004A0993"/>
    <w:rsid w:val="00560E25"/>
    <w:rsid w:val="0061202F"/>
    <w:rsid w:val="008139D5"/>
    <w:rsid w:val="008B2C28"/>
    <w:rsid w:val="00A15032"/>
    <w:rsid w:val="00B00BA7"/>
    <w:rsid w:val="00B0243E"/>
    <w:rsid w:val="00B7490E"/>
    <w:rsid w:val="00D94973"/>
    <w:rsid w:val="00E85FE4"/>
    <w:rsid w:val="00E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2106"/>
  <w15:chartTrackingRefBased/>
  <w15:docId w15:val="{170B9CC5-5CF8-4CDC-B01E-9C570120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D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SUHeading">
    <w:name w:val="ISU Heading"/>
    <w:basedOn w:val="Normal"/>
    <w:next w:val="Normal"/>
    <w:rsid w:val="00230E22"/>
    <w:pPr>
      <w:spacing w:after="280" w:line="295" w:lineRule="auto"/>
    </w:pPr>
    <w:rPr>
      <w:rFonts w:ascii="Arial" w:eastAsia="Arial" w:hAnsi="Arial" w:cs="Arial"/>
      <w:color w:val="333333"/>
      <w:sz w:val="20"/>
      <w:szCs w:val="20"/>
      <w:lang w:val="d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39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8139D5"/>
    <w:rPr>
      <w:color w:val="0563C1"/>
      <w:u w:val="single"/>
    </w:rPr>
  </w:style>
  <w:style w:type="paragraph" w:customStyle="1" w:styleId="Default">
    <w:name w:val="Default"/>
    <w:rsid w:val="00813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39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39D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39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39D5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202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202F"/>
    <w:rPr>
      <w:rFonts w:ascii="Segoe UI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E85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bsalon.dk/informationssikkerhed/persondatasikkerhed-gdpr/typer-af-personoplysning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absalon.dk/informationssikkerhed/persondatasikkerhed-gdpr/typer-af-personoplysning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phabsalon.dk/studienet/studiehjaelp/informationssikkerhed/persondatasikkerhed-gdpr/behandling-og-opbevaring-af-personoplysninger/pseudonymisering-og-anonymis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tilsy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Tveden-Nyborg</dc:creator>
  <cp:keywords/>
  <dc:description/>
  <cp:lastModifiedBy>Kristina Møller (krsm)</cp:lastModifiedBy>
  <cp:revision>2</cp:revision>
  <dcterms:created xsi:type="dcterms:W3CDTF">2023-05-12T11:07:00Z</dcterms:created>
  <dcterms:modified xsi:type="dcterms:W3CDTF">2023-05-12T11:07:00Z</dcterms:modified>
</cp:coreProperties>
</file>